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101FA231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1C06FC">
        <w:rPr>
          <w:rFonts w:ascii="Times New Roman" w:hAnsi="Times New Roman" w:cs="Times New Roman"/>
          <w:b/>
          <w:sz w:val="24"/>
          <w:szCs w:val="24"/>
        </w:rPr>
        <w:t>520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06FC" w:rsidRPr="001C06FC">
        <w:rPr>
          <w:rFonts w:ascii="Times New Roman" w:hAnsi="Times New Roman" w:cs="Times New Roman"/>
          <w:b/>
          <w:sz w:val="24"/>
          <w:szCs w:val="24"/>
        </w:rPr>
        <w:t>гидропневмоаккумуляторов</w:t>
      </w:r>
      <w:proofErr w:type="spellEnd"/>
      <w:r w:rsidR="001C06FC" w:rsidRPr="001C06FC">
        <w:rPr>
          <w:rFonts w:ascii="Times New Roman" w:hAnsi="Times New Roman" w:cs="Times New Roman"/>
          <w:b/>
          <w:sz w:val="24"/>
          <w:szCs w:val="24"/>
        </w:rPr>
        <w:t xml:space="preserve"> и зап</w:t>
      </w:r>
      <w:r w:rsidR="001C06FC">
        <w:rPr>
          <w:rFonts w:ascii="Times New Roman" w:hAnsi="Times New Roman" w:cs="Times New Roman"/>
          <w:b/>
          <w:sz w:val="24"/>
          <w:szCs w:val="24"/>
        </w:rPr>
        <w:t xml:space="preserve">асных частей для системы ССВД </w:t>
      </w:r>
      <w:r w:rsidR="001C06FC" w:rsidRPr="001C06FC">
        <w:rPr>
          <w:rFonts w:ascii="Times New Roman" w:hAnsi="Times New Roman" w:cs="Times New Roman"/>
          <w:b/>
          <w:sz w:val="24"/>
          <w:szCs w:val="24"/>
        </w:rPr>
        <w:t>Западного и Центрального регионов</w:t>
      </w:r>
      <w:r w:rsidR="001C06F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в виде электронного соо</w:t>
      </w:r>
      <w:bookmarkStart w:id="1" w:name="_GoBack"/>
      <w:bookmarkEnd w:id="1"/>
      <w:r w:rsidR="005F766E" w:rsidRPr="00E06281">
        <w:rPr>
          <w:rFonts w:ascii="Times New Roman" w:hAnsi="Times New Roman" w:cs="Times New Roman"/>
          <w:sz w:val="24"/>
          <w:szCs w:val="24"/>
        </w:rPr>
        <w:t xml:space="preserve">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239F8E25" w14:textId="35C09B55" w:rsidR="00FC0FE9" w:rsidRDefault="00FC0FE9" w:rsidP="00FC0FE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7">
        <w:rPr>
          <w:rFonts w:ascii="Times New Roman" w:hAnsi="Times New Roman" w:cs="Times New Roman"/>
          <w:sz w:val="24"/>
          <w:szCs w:val="24"/>
        </w:rPr>
        <w:t>4.2 Наличие опыта работы по поставкам импортной запорной арматуры</w:t>
      </w:r>
      <w:r w:rsidR="00A54754">
        <w:rPr>
          <w:rFonts w:ascii="Times New Roman" w:hAnsi="Times New Roman" w:cs="Times New Roman"/>
          <w:sz w:val="24"/>
          <w:szCs w:val="24"/>
        </w:rPr>
        <w:t xml:space="preserve"> и комплектующих</w:t>
      </w:r>
      <w:r w:rsidRPr="007C0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030596" w14:textId="25D859AD" w:rsidR="00DB645D" w:rsidRPr="00DB645D" w:rsidRDefault="00FC0FE9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Участник должен являться представителем производителя, авторизованным дилером производителя оборудования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Danflo</w:t>
      </w:r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Обязательное условие- предоставить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авторизационное</w:t>
      </w:r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письмо в составе тендерного предложения</w:t>
      </w:r>
      <w:r w:rsidRPr="007C05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F968E1"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proofErr w:type="spellStart"/>
      <w:r w:rsidRPr="00F968E1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Pr="00F968E1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</w:t>
      </w:r>
      <w:r>
        <w:rPr>
          <w:rFonts w:ascii="Times New Roman" w:hAnsi="Times New Roman" w:cs="Times New Roman"/>
          <w:sz w:val="24"/>
          <w:szCs w:val="24"/>
        </w:rPr>
        <w:t>может не рассма</w:t>
      </w:r>
      <w:r w:rsidRPr="00F968E1">
        <w:rPr>
          <w:rFonts w:ascii="Times New Roman" w:hAnsi="Times New Roman" w:cs="Times New Roman"/>
          <w:sz w:val="24"/>
          <w:szCs w:val="24"/>
        </w:rPr>
        <w:t>триваться.</w:t>
      </w:r>
    </w:p>
    <w:p w14:paraId="062F2811" w14:textId="00E6AAC6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0F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5E6426BC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0FE9">
        <w:rPr>
          <w:rFonts w:ascii="Times New Roman" w:hAnsi="Times New Roman" w:cs="Times New Roman"/>
          <w:sz w:val="24"/>
          <w:szCs w:val="24"/>
        </w:rPr>
        <w:t>5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иную техническую </w:t>
      </w:r>
      <w:r w:rsidR="00DB645D" w:rsidRPr="00DB645D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16D13DA9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FC0F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440F5C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06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06F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06FC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09BF8E-436E-40D7-86C3-EA8F12BC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55</cp:revision>
  <cp:lastPrinted>2015-04-07T13:30:00Z</cp:lastPrinted>
  <dcterms:created xsi:type="dcterms:W3CDTF">2018-08-02T10:16:00Z</dcterms:created>
  <dcterms:modified xsi:type="dcterms:W3CDTF">2023-02-27T08:51:00Z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